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928" w:rsidRDefault="007B32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Article for July 11</w:t>
      </w:r>
      <w:r w:rsidR="00767928">
        <w:rPr>
          <w:rFonts w:ascii="Times New Roman" w:hAnsi="Times New Roman" w:cs="Times New Roman"/>
          <w:sz w:val="24"/>
          <w:szCs w:val="24"/>
        </w:rPr>
        <w:t>, 2018</w:t>
      </w:r>
    </w:p>
    <w:p w:rsidR="00767928" w:rsidRDefault="00767928">
      <w:pPr>
        <w:rPr>
          <w:rFonts w:ascii="Times New Roman" w:hAnsi="Times New Roman" w:cs="Times New Roman"/>
          <w:sz w:val="24"/>
          <w:szCs w:val="24"/>
        </w:rPr>
      </w:pPr>
    </w:p>
    <w:p w:rsidR="001E322F" w:rsidRDefault="007B325E" w:rsidP="007B32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One way school districts evaluate how they are doing is through a </w:t>
      </w:r>
      <w:r w:rsidR="00542059">
        <w:rPr>
          <w:rFonts w:ascii="Times New Roman" w:hAnsi="Times New Roman" w:cs="Times New Roman"/>
          <w:sz w:val="24"/>
          <w:szCs w:val="24"/>
        </w:rPr>
        <w:t xml:space="preserve">District </w:t>
      </w:r>
      <w:r>
        <w:rPr>
          <w:rFonts w:ascii="Times New Roman" w:hAnsi="Times New Roman" w:cs="Times New Roman"/>
          <w:sz w:val="24"/>
          <w:szCs w:val="24"/>
        </w:rPr>
        <w:t xml:space="preserve">Scorecard.  While the Department of Elementary and Secondary Education (DESE) does not identify what elements the scorecard must include, there are certain elements that are specific to all districts.  Beyond that, </w:t>
      </w:r>
      <w:r w:rsidR="0096668A">
        <w:rPr>
          <w:rFonts w:ascii="Times New Roman" w:hAnsi="Times New Roman" w:cs="Times New Roman"/>
          <w:sz w:val="24"/>
          <w:szCs w:val="24"/>
        </w:rPr>
        <w:t>items can be included that</w:t>
      </w:r>
      <w:r>
        <w:rPr>
          <w:rFonts w:ascii="Times New Roman" w:hAnsi="Times New Roman" w:cs="Times New Roman"/>
          <w:sz w:val="24"/>
          <w:szCs w:val="24"/>
        </w:rPr>
        <w:t xml:space="preserve"> are district specific.</w:t>
      </w:r>
      <w:r w:rsidR="001E322F">
        <w:rPr>
          <w:rFonts w:ascii="Times New Roman" w:hAnsi="Times New Roman" w:cs="Times New Roman"/>
          <w:sz w:val="24"/>
          <w:szCs w:val="24"/>
        </w:rPr>
        <w:t xml:space="preserve">  The Scorecard is utilized to set goals for building and district improvement, to help guide </w:t>
      </w:r>
      <w:r w:rsidR="00713671">
        <w:rPr>
          <w:rFonts w:ascii="Times New Roman" w:hAnsi="Times New Roman" w:cs="Times New Roman"/>
          <w:sz w:val="24"/>
          <w:szCs w:val="24"/>
        </w:rPr>
        <w:t>professional development and training in areas of need throughout the year, and then to help identify progress made and goals achieved at the end of the year.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06A78" w:rsidRDefault="007B325E" w:rsidP="007B32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Fayette R-III School District Scorecard</w:t>
      </w:r>
      <w:r w:rsidR="00542059">
        <w:rPr>
          <w:rFonts w:ascii="Times New Roman" w:hAnsi="Times New Roman" w:cs="Times New Roman"/>
          <w:sz w:val="24"/>
          <w:szCs w:val="24"/>
        </w:rPr>
        <w:t xml:space="preserve"> includes the Focus Areas of </w:t>
      </w:r>
      <w:r w:rsidR="00542059" w:rsidRPr="00542059">
        <w:rPr>
          <w:rFonts w:ascii="Times New Roman" w:hAnsi="Times New Roman" w:cs="Times New Roman"/>
          <w:i/>
          <w:sz w:val="24"/>
          <w:szCs w:val="24"/>
          <w:u w:val="single"/>
        </w:rPr>
        <w:t>Student Achievement</w:t>
      </w:r>
      <w:r w:rsidR="00542059">
        <w:rPr>
          <w:rFonts w:ascii="Times New Roman" w:hAnsi="Times New Roman" w:cs="Times New Roman"/>
          <w:sz w:val="24"/>
          <w:szCs w:val="24"/>
        </w:rPr>
        <w:t xml:space="preserve"> and </w:t>
      </w:r>
      <w:r w:rsidR="00542059" w:rsidRPr="00542059">
        <w:rPr>
          <w:rFonts w:ascii="Times New Roman" w:hAnsi="Times New Roman" w:cs="Times New Roman"/>
          <w:i/>
          <w:sz w:val="24"/>
          <w:szCs w:val="24"/>
          <w:u w:val="single"/>
        </w:rPr>
        <w:t>Finance</w:t>
      </w:r>
      <w:r w:rsidR="00542059">
        <w:rPr>
          <w:rFonts w:ascii="Times New Roman" w:hAnsi="Times New Roman" w:cs="Times New Roman"/>
          <w:i/>
          <w:sz w:val="24"/>
          <w:szCs w:val="24"/>
          <w:u w:val="single"/>
        </w:rPr>
        <w:t>.</w:t>
      </w:r>
      <w:r w:rsidR="00542059" w:rsidRPr="00542059">
        <w:rPr>
          <w:rFonts w:ascii="Times New Roman" w:hAnsi="Times New Roman" w:cs="Times New Roman"/>
          <w:sz w:val="24"/>
          <w:szCs w:val="24"/>
        </w:rPr>
        <w:t xml:space="preserve">  </w:t>
      </w:r>
      <w:r w:rsidR="00542059">
        <w:rPr>
          <w:rFonts w:ascii="Times New Roman" w:hAnsi="Times New Roman" w:cs="Times New Roman"/>
          <w:sz w:val="24"/>
          <w:szCs w:val="24"/>
        </w:rPr>
        <w:t xml:space="preserve">The Key Indicators under Student Achievement are </w:t>
      </w:r>
      <w:r w:rsidR="00542059" w:rsidRPr="00542059">
        <w:rPr>
          <w:rFonts w:ascii="Times New Roman" w:hAnsi="Times New Roman" w:cs="Times New Roman"/>
          <w:i/>
          <w:sz w:val="24"/>
          <w:szCs w:val="24"/>
          <w:u w:val="single"/>
        </w:rPr>
        <w:t>MAP Performance, ACT, Attendance, and College and Career Readiness</w:t>
      </w:r>
      <w:r w:rsidR="00542059">
        <w:rPr>
          <w:rFonts w:ascii="Times New Roman" w:hAnsi="Times New Roman" w:cs="Times New Roman"/>
          <w:sz w:val="24"/>
          <w:szCs w:val="24"/>
        </w:rPr>
        <w:t xml:space="preserve">.  The Key Indicators under Finance are </w:t>
      </w:r>
      <w:r w:rsidR="00542059" w:rsidRPr="00542059">
        <w:rPr>
          <w:rFonts w:ascii="Times New Roman" w:hAnsi="Times New Roman" w:cs="Times New Roman"/>
          <w:i/>
          <w:sz w:val="24"/>
          <w:szCs w:val="24"/>
          <w:u w:val="single"/>
        </w:rPr>
        <w:t>Fund Balance and Salary Schedule Rank</w:t>
      </w:r>
      <w:r w:rsidR="00542059">
        <w:rPr>
          <w:rFonts w:ascii="Times New Roman" w:hAnsi="Times New Roman" w:cs="Times New Roman"/>
          <w:sz w:val="24"/>
          <w:szCs w:val="24"/>
        </w:rPr>
        <w:t xml:space="preserve">. </w:t>
      </w:r>
      <w:r w:rsidR="005E67CF">
        <w:rPr>
          <w:rFonts w:ascii="Times New Roman" w:hAnsi="Times New Roman" w:cs="Times New Roman"/>
          <w:sz w:val="24"/>
          <w:szCs w:val="24"/>
        </w:rPr>
        <w:t xml:space="preserve">  The Scoring Criteria </w:t>
      </w:r>
      <w:r w:rsidR="0096668A">
        <w:rPr>
          <w:rFonts w:ascii="Times New Roman" w:hAnsi="Times New Roman" w:cs="Times New Roman"/>
          <w:sz w:val="24"/>
          <w:szCs w:val="24"/>
        </w:rPr>
        <w:t xml:space="preserve">is a range between </w:t>
      </w:r>
      <w:r w:rsidR="005E67CF">
        <w:rPr>
          <w:rFonts w:ascii="Times New Roman" w:hAnsi="Times New Roman" w:cs="Times New Roman"/>
          <w:sz w:val="24"/>
          <w:szCs w:val="24"/>
        </w:rPr>
        <w:t xml:space="preserve">1 </w:t>
      </w:r>
      <w:r w:rsidR="0096668A">
        <w:rPr>
          <w:rFonts w:ascii="Times New Roman" w:hAnsi="Times New Roman" w:cs="Times New Roman"/>
          <w:sz w:val="24"/>
          <w:szCs w:val="24"/>
        </w:rPr>
        <w:t>and</w:t>
      </w:r>
      <w:r w:rsidR="005E67CF">
        <w:rPr>
          <w:rFonts w:ascii="Times New Roman" w:hAnsi="Times New Roman" w:cs="Times New Roman"/>
          <w:sz w:val="24"/>
          <w:szCs w:val="24"/>
        </w:rPr>
        <w:t xml:space="preserve"> 10, with a Basic</w:t>
      </w:r>
      <w:r w:rsidR="0096668A">
        <w:rPr>
          <w:rFonts w:ascii="Times New Roman" w:hAnsi="Times New Roman" w:cs="Times New Roman"/>
          <w:sz w:val="24"/>
          <w:szCs w:val="24"/>
        </w:rPr>
        <w:t xml:space="preserve"> level</w:t>
      </w:r>
      <w:r w:rsidR="005E67CF">
        <w:rPr>
          <w:rFonts w:ascii="Times New Roman" w:hAnsi="Times New Roman" w:cs="Times New Roman"/>
          <w:sz w:val="24"/>
          <w:szCs w:val="24"/>
        </w:rPr>
        <w:t xml:space="preserve"> score between 1-3, a Nearing Goal score </w:t>
      </w:r>
      <w:r w:rsidR="009B53B4">
        <w:rPr>
          <w:rFonts w:ascii="Times New Roman" w:hAnsi="Times New Roman" w:cs="Times New Roman"/>
          <w:sz w:val="24"/>
          <w:szCs w:val="24"/>
        </w:rPr>
        <w:t>between</w:t>
      </w:r>
      <w:r w:rsidR="005E67CF">
        <w:rPr>
          <w:rFonts w:ascii="Times New Roman" w:hAnsi="Times New Roman" w:cs="Times New Roman"/>
          <w:sz w:val="24"/>
          <w:szCs w:val="24"/>
        </w:rPr>
        <w:t xml:space="preserve"> 4-6, a </w:t>
      </w:r>
      <w:r w:rsidR="0096668A">
        <w:rPr>
          <w:rFonts w:ascii="Times New Roman" w:hAnsi="Times New Roman" w:cs="Times New Roman"/>
          <w:sz w:val="24"/>
          <w:szCs w:val="24"/>
        </w:rPr>
        <w:t xml:space="preserve">Met </w:t>
      </w:r>
      <w:r w:rsidR="005E67CF">
        <w:rPr>
          <w:rFonts w:ascii="Times New Roman" w:hAnsi="Times New Roman" w:cs="Times New Roman"/>
          <w:sz w:val="24"/>
          <w:szCs w:val="24"/>
        </w:rPr>
        <w:t xml:space="preserve">Goal score at 7, and an </w:t>
      </w:r>
      <w:proofErr w:type="gramStart"/>
      <w:r w:rsidR="005E67CF">
        <w:rPr>
          <w:rFonts w:ascii="Times New Roman" w:hAnsi="Times New Roman" w:cs="Times New Roman"/>
          <w:sz w:val="24"/>
          <w:szCs w:val="24"/>
        </w:rPr>
        <w:t>Advanced</w:t>
      </w:r>
      <w:proofErr w:type="gramEnd"/>
      <w:r w:rsidR="005E67CF">
        <w:rPr>
          <w:rFonts w:ascii="Times New Roman" w:hAnsi="Times New Roman" w:cs="Times New Roman"/>
          <w:sz w:val="24"/>
          <w:szCs w:val="24"/>
        </w:rPr>
        <w:t xml:space="preserve"> score </w:t>
      </w:r>
      <w:r w:rsidR="009B53B4">
        <w:rPr>
          <w:rFonts w:ascii="Times New Roman" w:hAnsi="Times New Roman" w:cs="Times New Roman"/>
          <w:sz w:val="24"/>
          <w:szCs w:val="24"/>
        </w:rPr>
        <w:t>between</w:t>
      </w:r>
      <w:r w:rsidR="005E67CF">
        <w:rPr>
          <w:rFonts w:ascii="Times New Roman" w:hAnsi="Times New Roman" w:cs="Times New Roman"/>
          <w:sz w:val="24"/>
          <w:szCs w:val="24"/>
        </w:rPr>
        <w:t xml:space="preserve"> 8-10. </w:t>
      </w:r>
    </w:p>
    <w:p w:rsidR="00542059" w:rsidRDefault="00D9221A" w:rsidP="007B325E">
      <w:p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For the 2016-2017 school year, t</w:t>
      </w:r>
      <w:r w:rsidR="00542059">
        <w:rPr>
          <w:rFonts w:ascii="Times New Roman" w:eastAsia="Times New Roman" w:hAnsi="Times New Roman" w:cs="Times New Roman"/>
          <w:bCs/>
          <w:sz w:val="24"/>
          <w:szCs w:val="24"/>
        </w:rPr>
        <w:t xml:space="preserve">he 12 items measured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and the respective Scoring Criteria follow:</w:t>
      </w:r>
    </w:p>
    <w:p w:rsidR="005E67CF" w:rsidRDefault="00542059" w:rsidP="0054205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42059">
        <w:rPr>
          <w:rFonts w:ascii="Times New Roman" w:eastAsia="Times New Roman" w:hAnsi="Times New Roman" w:cs="Times New Roman"/>
          <w:bCs/>
          <w:sz w:val="24"/>
          <w:szCs w:val="24"/>
        </w:rPr>
        <w:t xml:space="preserve">MAP Performance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for E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nglish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Language Arts</w:t>
      </w:r>
      <w:r w:rsidR="005E67CF">
        <w:rPr>
          <w:rFonts w:ascii="Times New Roman" w:eastAsia="Times New Roman" w:hAnsi="Times New Roman" w:cs="Times New Roman"/>
          <w:bCs/>
          <w:sz w:val="24"/>
          <w:szCs w:val="24"/>
        </w:rPr>
        <w:t xml:space="preserve">: </w:t>
      </w:r>
    </w:p>
    <w:p w:rsidR="005E67CF" w:rsidRPr="005E67CF" w:rsidRDefault="005E67CF" w:rsidP="005E67CF">
      <w:pPr>
        <w:pStyle w:val="ListParagrap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E67CF">
        <w:rPr>
          <w:rFonts w:ascii="Times New Roman" w:eastAsia="Times New Roman" w:hAnsi="Times New Roman" w:cs="Times New Roman"/>
          <w:bCs/>
          <w:sz w:val="24"/>
          <w:szCs w:val="24"/>
        </w:rPr>
        <w:t>State Target Score 345, Fayette Score 335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– The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SC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is a Nearing Goal 4.</w:t>
      </w:r>
    </w:p>
    <w:p w:rsidR="005E67CF" w:rsidRDefault="005E67CF" w:rsidP="0054205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MAP Performance for Math</w:t>
      </w:r>
    </w:p>
    <w:p w:rsidR="005E67CF" w:rsidRDefault="005E67CF" w:rsidP="005E67CF">
      <w:pPr>
        <w:pStyle w:val="ListParagrap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State Target Score 325, Fayette Score 309 – The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SC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is a Basic 2</w:t>
      </w:r>
    </w:p>
    <w:p w:rsidR="005E67CF" w:rsidRDefault="005E67CF" w:rsidP="0054205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MAP Performance for Science</w:t>
      </w:r>
    </w:p>
    <w:p w:rsidR="005E67CF" w:rsidRDefault="005E67CF" w:rsidP="005E67CF">
      <w:pPr>
        <w:pStyle w:val="ListParagrap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State Target Score 344, Fayette Score 328 – The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SC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is a Nearing Goal 4.</w:t>
      </w:r>
    </w:p>
    <w:p w:rsidR="005E67CF" w:rsidRDefault="005E67CF" w:rsidP="0054205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MAP Performance</w:t>
      </w:r>
      <w:r w:rsidRPr="005E67CF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for Social Studies</w:t>
      </w:r>
    </w:p>
    <w:p w:rsidR="005E67CF" w:rsidRDefault="005E67CF" w:rsidP="005E67CF">
      <w:pPr>
        <w:pStyle w:val="ListParagrap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State Target Score 370, Fayette Score </w:t>
      </w:r>
      <w:r w:rsidR="00D9221A">
        <w:rPr>
          <w:rFonts w:ascii="Times New Roman" w:eastAsia="Times New Roman" w:hAnsi="Times New Roman" w:cs="Times New Roman"/>
          <w:bCs/>
          <w:sz w:val="24"/>
          <w:szCs w:val="24"/>
        </w:rPr>
        <w:t xml:space="preserve">390 – The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SC</w:t>
      </w:r>
      <w:r w:rsidR="00D9221A">
        <w:rPr>
          <w:rFonts w:ascii="Times New Roman" w:eastAsia="Times New Roman" w:hAnsi="Times New Roman" w:cs="Times New Roman"/>
          <w:bCs/>
          <w:sz w:val="24"/>
          <w:szCs w:val="24"/>
        </w:rPr>
        <w:t xml:space="preserve"> is Advanced 8</w:t>
      </w:r>
    </w:p>
    <w:p w:rsidR="00542059" w:rsidRDefault="00542059" w:rsidP="0054205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ACT </w:t>
      </w:r>
      <w:r w:rsidR="00D9221A">
        <w:rPr>
          <w:rFonts w:ascii="Times New Roman" w:eastAsia="Times New Roman" w:hAnsi="Times New Roman" w:cs="Times New Roman"/>
          <w:bCs/>
          <w:sz w:val="24"/>
          <w:szCs w:val="24"/>
        </w:rPr>
        <w:t xml:space="preserve">State Target Score 20.4, Fayette Score 18 – The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SC</w:t>
      </w:r>
      <w:r w:rsidR="00D9221A">
        <w:rPr>
          <w:rFonts w:ascii="Times New Roman" w:eastAsia="Times New Roman" w:hAnsi="Times New Roman" w:cs="Times New Roman"/>
          <w:bCs/>
          <w:sz w:val="24"/>
          <w:szCs w:val="24"/>
        </w:rPr>
        <w:t xml:space="preserve"> is Basic 3</w:t>
      </w:r>
    </w:p>
    <w:p w:rsidR="00542059" w:rsidRDefault="00542059" w:rsidP="0054205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Attendance Rate</w:t>
      </w:r>
      <w:r w:rsidR="00D9221A">
        <w:rPr>
          <w:rFonts w:ascii="Times New Roman" w:eastAsia="Times New Roman" w:hAnsi="Times New Roman" w:cs="Times New Roman"/>
          <w:bCs/>
          <w:sz w:val="24"/>
          <w:szCs w:val="24"/>
        </w:rPr>
        <w:t xml:space="preserve"> Elementary is 92%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 xml:space="preserve"> with t</w:t>
      </w:r>
      <w:r w:rsidR="00D9221A">
        <w:rPr>
          <w:rFonts w:ascii="Times New Roman" w:eastAsia="Times New Roman" w:hAnsi="Times New Roman" w:cs="Times New Roman"/>
          <w:bCs/>
          <w:sz w:val="24"/>
          <w:szCs w:val="24"/>
        </w:rPr>
        <w:t xml:space="preserve">he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SC</w:t>
      </w:r>
      <w:r w:rsidR="00D9221A">
        <w:rPr>
          <w:rFonts w:ascii="Times New Roman" w:eastAsia="Times New Roman" w:hAnsi="Times New Roman" w:cs="Times New Roman"/>
          <w:bCs/>
          <w:sz w:val="24"/>
          <w:szCs w:val="24"/>
        </w:rPr>
        <w:t xml:space="preserve"> of Advanced 8. </w:t>
      </w:r>
    </w:p>
    <w:p w:rsidR="00D9221A" w:rsidRDefault="00D9221A" w:rsidP="0054205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Attendance Rate Middle School is 88% with The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SC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of Nearing Goal 6. </w:t>
      </w:r>
    </w:p>
    <w:p w:rsidR="00D9221A" w:rsidRDefault="00D9221A" w:rsidP="0054205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Attendance Rate High School is 88%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with t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he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SC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of Nearing Goal 6. </w:t>
      </w:r>
    </w:p>
    <w:p w:rsidR="00D9221A" w:rsidRDefault="00D9221A" w:rsidP="0054205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Attendance Rate Staff is 93% with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the SC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Criteria of Goal 7.</w:t>
      </w:r>
    </w:p>
    <w:p w:rsidR="00542059" w:rsidRDefault="00542059" w:rsidP="0054205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College &amp; Career Readiness</w:t>
      </w:r>
      <w:r w:rsidR="00D9221A">
        <w:rPr>
          <w:rFonts w:ascii="Times New Roman" w:eastAsia="Times New Roman" w:hAnsi="Times New Roman" w:cs="Times New Roman"/>
          <w:bCs/>
          <w:sz w:val="24"/>
          <w:szCs w:val="24"/>
        </w:rPr>
        <w:t xml:space="preserve"> % of graduates in post-secondary education, military, or the work force is 93.3% with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the SC</w:t>
      </w:r>
      <w:r w:rsidR="00D9221A">
        <w:rPr>
          <w:rFonts w:ascii="Times New Roman" w:eastAsia="Times New Roman" w:hAnsi="Times New Roman" w:cs="Times New Roman"/>
          <w:bCs/>
          <w:sz w:val="24"/>
          <w:szCs w:val="24"/>
        </w:rPr>
        <w:t xml:space="preserve"> of Advanced 8.</w:t>
      </w:r>
    </w:p>
    <w:p w:rsidR="00542059" w:rsidRDefault="00542059" w:rsidP="0054205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Fund Balance</w:t>
      </w:r>
      <w:r w:rsidR="00D9221A">
        <w:rPr>
          <w:rFonts w:ascii="Times New Roman" w:eastAsia="Times New Roman" w:hAnsi="Times New Roman" w:cs="Times New Roman"/>
          <w:bCs/>
          <w:sz w:val="24"/>
          <w:szCs w:val="24"/>
        </w:rPr>
        <w:t xml:space="preserve"> is 14</w:t>
      </w:r>
      <w:r w:rsidR="009B53B4">
        <w:rPr>
          <w:rFonts w:ascii="Times New Roman" w:eastAsia="Times New Roman" w:hAnsi="Times New Roman" w:cs="Times New Roman"/>
          <w:bCs/>
          <w:sz w:val="24"/>
          <w:szCs w:val="24"/>
        </w:rPr>
        <w:t>.03</w:t>
      </w:r>
      <w:r w:rsidR="00D9221A">
        <w:rPr>
          <w:rFonts w:ascii="Times New Roman" w:eastAsia="Times New Roman" w:hAnsi="Times New Roman" w:cs="Times New Roman"/>
          <w:bCs/>
          <w:sz w:val="24"/>
          <w:szCs w:val="24"/>
        </w:rPr>
        <w:t xml:space="preserve">% with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the SC</w:t>
      </w:r>
      <w:r w:rsidR="009B53B4">
        <w:rPr>
          <w:rFonts w:ascii="Times New Roman" w:eastAsia="Times New Roman" w:hAnsi="Times New Roman" w:cs="Times New Roman"/>
          <w:bCs/>
          <w:sz w:val="24"/>
          <w:szCs w:val="24"/>
        </w:rPr>
        <w:t xml:space="preserve"> of Basic 3.</w:t>
      </w:r>
    </w:p>
    <w:p w:rsidR="0096668A" w:rsidRDefault="00542059" w:rsidP="00542059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Salary Schedule Rank</w:t>
      </w:r>
      <w:r w:rsidR="009B53B4">
        <w:rPr>
          <w:rFonts w:ascii="Times New Roman" w:eastAsia="Times New Roman" w:hAnsi="Times New Roman" w:cs="Times New Roman"/>
          <w:bCs/>
          <w:sz w:val="24"/>
          <w:szCs w:val="24"/>
        </w:rPr>
        <w:t xml:space="preserve"> for base salary with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the SC</w:t>
      </w:r>
      <w:r w:rsidR="009B53B4">
        <w:rPr>
          <w:rFonts w:ascii="Times New Roman" w:eastAsia="Times New Roman" w:hAnsi="Times New Roman" w:cs="Times New Roman"/>
          <w:bCs/>
          <w:sz w:val="24"/>
          <w:szCs w:val="24"/>
        </w:rPr>
        <w:t xml:space="preserve"> of Nearing Goal 6.  This 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is the districts ranking with</w:t>
      </w:r>
      <w:r w:rsidR="009B53B4">
        <w:rPr>
          <w:rFonts w:ascii="Times New Roman" w:eastAsia="Times New Roman" w:hAnsi="Times New Roman" w:cs="Times New Roman"/>
          <w:bCs/>
          <w:sz w:val="24"/>
          <w:szCs w:val="24"/>
        </w:rPr>
        <w:t xml:space="preserve"> 13 conference and area school districts</w:t>
      </w:r>
      <w:r w:rsidR="0096668A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A43E9C" w:rsidRDefault="0096668A" w:rsidP="0096668A">
      <w:p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The school district will be completing the 2017-2018 District Scorecard upon receipt of the student achievement MAP data later this fall.</w:t>
      </w:r>
      <w:r w:rsidR="00A43E9C">
        <w:rPr>
          <w:rFonts w:ascii="Times New Roman" w:eastAsia="Times New Roman" w:hAnsi="Times New Roman" w:cs="Times New Roman"/>
          <w:bCs/>
          <w:sz w:val="24"/>
          <w:szCs w:val="24"/>
        </w:rPr>
        <w:t xml:space="preserve">  </w:t>
      </w:r>
    </w:p>
    <w:p w:rsidR="001349D8" w:rsidRPr="005C57DD" w:rsidRDefault="00A43E9C" w:rsidP="001E322F">
      <w:p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The District Scorecard can be found on the district website under the </w:t>
      </w:r>
      <w:r w:rsidRPr="00A43E9C">
        <w:rPr>
          <w:rFonts w:ascii="Times New Roman" w:eastAsia="Times New Roman" w:hAnsi="Times New Roman" w:cs="Times New Roman"/>
          <w:bCs/>
          <w:i/>
          <w:sz w:val="24"/>
          <w:szCs w:val="24"/>
        </w:rPr>
        <w:t>Our District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tab.</w:t>
      </w:r>
      <w:r w:rsidR="009B53B4" w:rsidRPr="0096668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767928" w:rsidRPr="005C57DD" w:rsidRDefault="001349D8" w:rsidP="00A43E9C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57DD">
        <w:rPr>
          <w:rFonts w:ascii="Times New Roman" w:eastAsia="Times New Roman" w:hAnsi="Times New Roman" w:cs="Times New Roman"/>
          <w:bCs/>
          <w:sz w:val="24"/>
          <w:szCs w:val="24"/>
        </w:rPr>
        <w:t xml:space="preserve">There will be a Community Forum to share information and answer questions </w:t>
      </w:r>
      <w:r w:rsidR="00EF1862">
        <w:rPr>
          <w:rFonts w:ascii="Times New Roman" w:eastAsia="Times New Roman" w:hAnsi="Times New Roman" w:cs="Times New Roman"/>
          <w:bCs/>
          <w:sz w:val="24"/>
          <w:szCs w:val="24"/>
        </w:rPr>
        <w:t xml:space="preserve">about the tax levy issue </w:t>
      </w:r>
      <w:r w:rsidRPr="005C57DD">
        <w:rPr>
          <w:rFonts w:ascii="Times New Roman" w:eastAsia="Times New Roman" w:hAnsi="Times New Roman" w:cs="Times New Roman"/>
          <w:bCs/>
          <w:sz w:val="24"/>
          <w:szCs w:val="24"/>
        </w:rPr>
        <w:t xml:space="preserve">on Tuesday, July 10 at 6:30 in the FHS Library.  Information can also be found on the district website at </w:t>
      </w:r>
      <w:hyperlink r:id="rId5" w:history="1">
        <w:r w:rsidRPr="005C57DD">
          <w:rPr>
            <w:rStyle w:val="Hyperlink"/>
            <w:rFonts w:ascii="Times New Roman" w:eastAsia="Times New Roman" w:hAnsi="Times New Roman" w:cs="Times New Roman"/>
            <w:bCs/>
            <w:color w:val="auto"/>
            <w:sz w:val="24"/>
            <w:szCs w:val="24"/>
          </w:rPr>
          <w:t>www.fayette.k12.mo.us</w:t>
        </w:r>
      </w:hyperlink>
      <w:r w:rsidR="00CB7E5A" w:rsidRPr="005C57DD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  <w:r w:rsidRPr="005C57DD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CB7E5A" w:rsidRPr="005C57DD">
        <w:rPr>
          <w:rFonts w:ascii="Times New Roman" w:eastAsia="Times New Roman" w:hAnsi="Times New Roman" w:cs="Times New Roman"/>
          <w:bCs/>
          <w:sz w:val="24"/>
          <w:szCs w:val="24"/>
        </w:rPr>
        <w:t>If you have any questions</w:t>
      </w:r>
      <w:bookmarkStart w:id="0" w:name="_GoBack"/>
      <w:bookmarkEnd w:id="0"/>
      <w:r w:rsidR="00CB7E5A" w:rsidRPr="005C57DD">
        <w:rPr>
          <w:rFonts w:ascii="Times New Roman" w:eastAsia="Times New Roman" w:hAnsi="Times New Roman" w:cs="Times New Roman"/>
          <w:bCs/>
          <w:sz w:val="24"/>
          <w:szCs w:val="24"/>
        </w:rPr>
        <w:t>, please call the district Central Office at 248-2153.</w:t>
      </w:r>
    </w:p>
    <w:sectPr w:rsidR="00767928" w:rsidRPr="005C57DD" w:rsidSect="00713671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A40AF9"/>
    <w:multiLevelType w:val="hybridMultilevel"/>
    <w:tmpl w:val="19401F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928"/>
    <w:rsid w:val="00104DBA"/>
    <w:rsid w:val="001349D8"/>
    <w:rsid w:val="0016436A"/>
    <w:rsid w:val="001928A2"/>
    <w:rsid w:val="001C658C"/>
    <w:rsid w:val="001E322F"/>
    <w:rsid w:val="00222F6D"/>
    <w:rsid w:val="00261AB1"/>
    <w:rsid w:val="004107EE"/>
    <w:rsid w:val="00514906"/>
    <w:rsid w:val="00542059"/>
    <w:rsid w:val="005C57DD"/>
    <w:rsid w:val="005E67CF"/>
    <w:rsid w:val="005F0B64"/>
    <w:rsid w:val="00606A78"/>
    <w:rsid w:val="00646AFA"/>
    <w:rsid w:val="00713671"/>
    <w:rsid w:val="00767928"/>
    <w:rsid w:val="007B325E"/>
    <w:rsid w:val="0093750C"/>
    <w:rsid w:val="0096668A"/>
    <w:rsid w:val="009756F9"/>
    <w:rsid w:val="009B53B4"/>
    <w:rsid w:val="00A43E9C"/>
    <w:rsid w:val="00B511A0"/>
    <w:rsid w:val="00CB4955"/>
    <w:rsid w:val="00CB7E5A"/>
    <w:rsid w:val="00D9221A"/>
    <w:rsid w:val="00EF1862"/>
    <w:rsid w:val="00EF7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C91DF6-537B-4F28-8BFF-397AD381F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349D8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5420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ayette.k12.mo.u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Kimball</dc:creator>
  <cp:keywords/>
  <dc:description/>
  <cp:lastModifiedBy>Tamara Kimball</cp:lastModifiedBy>
  <cp:revision>4</cp:revision>
  <dcterms:created xsi:type="dcterms:W3CDTF">2018-07-09T16:44:00Z</dcterms:created>
  <dcterms:modified xsi:type="dcterms:W3CDTF">2018-07-09T16:51:00Z</dcterms:modified>
</cp:coreProperties>
</file>